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551" w:rsidRPr="003E0551" w:rsidRDefault="003E0551" w:rsidP="003E0551">
      <w:pPr>
        <w:spacing w:after="280"/>
        <w:jc w:val="center"/>
        <w:rPr>
          <w:rFonts w:ascii="Arial Narrow" w:hAnsi="Arial Narrow"/>
          <w:b/>
          <w:bCs/>
          <w:color w:val="FF0000"/>
          <w:sz w:val="52"/>
          <w:szCs w:val="28"/>
        </w:rPr>
      </w:pPr>
      <w:r w:rsidRPr="003E0551">
        <w:rPr>
          <w:rFonts w:ascii="Arial Narrow" w:hAnsi="Arial Narrow"/>
          <w:b/>
          <w:bCs/>
          <w:color w:val="FF0000"/>
          <w:sz w:val="52"/>
          <w:szCs w:val="28"/>
        </w:rPr>
        <w:t>BWGV International Matchplay-</w:t>
      </w:r>
      <w:proofErr w:type="spellStart"/>
      <w:r w:rsidRPr="003E0551">
        <w:rPr>
          <w:rFonts w:ascii="Arial Narrow" w:hAnsi="Arial Narrow"/>
          <w:b/>
          <w:bCs/>
          <w:color w:val="FF0000"/>
          <w:sz w:val="52"/>
          <w:szCs w:val="28"/>
        </w:rPr>
        <w:t>Trophy</w:t>
      </w:r>
      <w:proofErr w:type="spellEnd"/>
      <w:r w:rsidRPr="003E0551">
        <w:rPr>
          <w:rFonts w:ascii="Arial Narrow" w:hAnsi="Arial Narrow"/>
          <w:b/>
          <w:bCs/>
          <w:color w:val="FF0000"/>
          <w:sz w:val="52"/>
          <w:szCs w:val="28"/>
        </w:rPr>
        <w:t xml:space="preserve"> </w:t>
      </w:r>
      <w:proofErr w:type="spellStart"/>
      <w:r w:rsidRPr="003E0551">
        <w:rPr>
          <w:rFonts w:ascii="Arial Narrow" w:hAnsi="Arial Narrow"/>
          <w:b/>
          <w:bCs/>
          <w:color w:val="FF0000"/>
          <w:sz w:val="52"/>
          <w:szCs w:val="28"/>
        </w:rPr>
        <w:t>imt</w:t>
      </w:r>
      <w:proofErr w:type="spellEnd"/>
      <w:r w:rsidRPr="003E0551">
        <w:rPr>
          <w:rFonts w:ascii="Arial Narrow" w:hAnsi="Arial Narrow"/>
          <w:b/>
          <w:bCs/>
          <w:color w:val="FF0000"/>
          <w:sz w:val="52"/>
          <w:szCs w:val="28"/>
        </w:rPr>
        <w:br/>
        <w:t>Montag den 05.08.2019 bis Freitag den 09.08.2019</w:t>
      </w:r>
      <w:r w:rsidRPr="003E0551">
        <w:rPr>
          <w:rFonts w:ascii="Arial Narrow" w:hAnsi="Arial Narrow"/>
          <w:b/>
          <w:bCs/>
          <w:color w:val="FF0000"/>
          <w:sz w:val="52"/>
          <w:szCs w:val="28"/>
        </w:rPr>
        <w:br/>
        <w:t xml:space="preserve">Vorab-Information – Save </w:t>
      </w:r>
      <w:proofErr w:type="spellStart"/>
      <w:r w:rsidRPr="003E0551">
        <w:rPr>
          <w:rFonts w:ascii="Arial Narrow" w:hAnsi="Arial Narrow"/>
          <w:b/>
          <w:bCs/>
          <w:color w:val="FF0000"/>
          <w:sz w:val="52"/>
          <w:szCs w:val="28"/>
        </w:rPr>
        <w:t>the</w:t>
      </w:r>
      <w:proofErr w:type="spellEnd"/>
      <w:r w:rsidRPr="003E0551">
        <w:rPr>
          <w:rFonts w:ascii="Arial Narrow" w:hAnsi="Arial Narrow"/>
          <w:b/>
          <w:bCs/>
          <w:color w:val="FF0000"/>
          <w:sz w:val="52"/>
          <w:szCs w:val="28"/>
        </w:rPr>
        <w:t xml:space="preserve"> Date!</w:t>
      </w:r>
    </w:p>
    <w:p w:rsidR="003E0551" w:rsidRDefault="003E0551" w:rsidP="003E0551">
      <w:pPr>
        <w:spacing w:after="280"/>
        <w:jc w:val="center"/>
        <w:rPr>
          <w:rFonts w:ascii="Arial Narrow" w:hAnsi="Arial Narrow"/>
          <w:b/>
          <w:bCs/>
          <w:color w:val="1F497D"/>
          <w:sz w:val="28"/>
          <w:szCs w:val="28"/>
        </w:rPr>
      </w:pPr>
    </w:p>
    <w:p w:rsidR="003E0551" w:rsidRDefault="003E0551" w:rsidP="003E0551">
      <w:pPr>
        <w:spacing w:after="280"/>
        <w:jc w:val="center"/>
        <w:rPr>
          <w:rFonts w:ascii="Arial Narrow" w:hAnsi="Arial Narrow"/>
          <w:sz w:val="24"/>
          <w:szCs w:val="24"/>
        </w:rPr>
      </w:pPr>
    </w:p>
    <w:p w:rsidR="003E0551" w:rsidRPr="003E0551" w:rsidRDefault="003E0551" w:rsidP="003E0551">
      <w:pPr>
        <w:spacing w:after="240"/>
        <w:jc w:val="center"/>
        <w:rPr>
          <w:rFonts w:ascii="Arial Narrow" w:hAnsi="Arial Narrow"/>
          <w:b/>
          <w:bCs/>
          <w:sz w:val="32"/>
          <w:szCs w:val="24"/>
          <w:lang w:eastAsia="de-DE"/>
        </w:rPr>
      </w:pPr>
      <w:r w:rsidRPr="003E0551">
        <w:rPr>
          <w:rFonts w:ascii="Arial Narrow" w:hAnsi="Arial Narrow"/>
          <w:sz w:val="32"/>
          <w:szCs w:val="24"/>
          <w:lang w:eastAsia="de-DE"/>
        </w:rPr>
        <w:t>Sehr geehrte Damen und Herren,</w:t>
      </w:r>
      <w:r w:rsidRPr="003E0551">
        <w:rPr>
          <w:rFonts w:ascii="Arial Narrow" w:hAnsi="Arial Narrow"/>
          <w:sz w:val="32"/>
          <w:szCs w:val="24"/>
          <w:lang w:eastAsia="de-DE"/>
        </w:rPr>
        <w:br/>
        <w:t>liebe Mitglieder,</w:t>
      </w:r>
      <w:r w:rsidRPr="003E0551">
        <w:rPr>
          <w:rFonts w:ascii="Arial Narrow" w:hAnsi="Arial Narrow"/>
          <w:sz w:val="32"/>
          <w:szCs w:val="24"/>
          <w:lang w:eastAsia="de-DE"/>
        </w:rPr>
        <w:br/>
      </w:r>
      <w:r w:rsidRPr="003E0551">
        <w:rPr>
          <w:rFonts w:ascii="Arial Narrow" w:hAnsi="Arial Narrow"/>
          <w:sz w:val="32"/>
          <w:szCs w:val="24"/>
          <w:lang w:eastAsia="de-DE"/>
        </w:rPr>
        <w:br/>
        <w:t xml:space="preserve">wie Sie unserem Wettspielkalender 2019 entnehmen können, findet im August auf unserer Anlage unter anderem auch die </w:t>
      </w:r>
      <w:r w:rsidRPr="003E0551">
        <w:rPr>
          <w:rFonts w:ascii="Arial Narrow" w:hAnsi="Arial Narrow"/>
          <w:b/>
          <w:color w:val="FF0000"/>
          <w:sz w:val="32"/>
          <w:szCs w:val="24"/>
          <w:lang w:eastAsia="de-DE"/>
        </w:rPr>
        <w:t>BWGV International Matchplay-</w:t>
      </w:r>
      <w:proofErr w:type="spellStart"/>
      <w:r w:rsidRPr="003E0551">
        <w:rPr>
          <w:rFonts w:ascii="Arial Narrow" w:hAnsi="Arial Narrow"/>
          <w:b/>
          <w:color w:val="FF0000"/>
          <w:sz w:val="32"/>
          <w:szCs w:val="24"/>
          <w:lang w:eastAsia="de-DE"/>
        </w:rPr>
        <w:t>Trophy</w:t>
      </w:r>
      <w:proofErr w:type="spellEnd"/>
      <w:r w:rsidRPr="003E0551">
        <w:rPr>
          <w:rFonts w:ascii="Arial Narrow" w:hAnsi="Arial Narrow"/>
          <w:b/>
          <w:color w:val="FF0000"/>
          <w:sz w:val="32"/>
          <w:szCs w:val="24"/>
          <w:lang w:eastAsia="de-DE"/>
        </w:rPr>
        <w:t xml:space="preserve"> </w:t>
      </w:r>
      <w:proofErr w:type="spellStart"/>
      <w:r w:rsidRPr="003E0551">
        <w:rPr>
          <w:rFonts w:ascii="Arial Narrow" w:hAnsi="Arial Narrow"/>
          <w:b/>
          <w:color w:val="FF0000"/>
          <w:sz w:val="32"/>
          <w:szCs w:val="24"/>
          <w:lang w:eastAsia="de-DE"/>
        </w:rPr>
        <w:t>imt</w:t>
      </w:r>
      <w:proofErr w:type="spellEnd"/>
      <w:r w:rsidRPr="003E0551">
        <w:rPr>
          <w:rFonts w:ascii="Arial Narrow" w:hAnsi="Arial Narrow"/>
          <w:b/>
          <w:color w:val="FF0000"/>
          <w:sz w:val="32"/>
          <w:szCs w:val="24"/>
          <w:lang w:eastAsia="de-DE"/>
        </w:rPr>
        <w:t>, vom 05.08.2019 bis 09.08.2019 statt.</w:t>
      </w:r>
      <w:r w:rsidRPr="003E0551">
        <w:rPr>
          <w:rFonts w:ascii="Arial Narrow" w:hAnsi="Arial Narrow"/>
          <w:sz w:val="32"/>
          <w:szCs w:val="24"/>
          <w:lang w:eastAsia="de-DE"/>
        </w:rPr>
        <w:br/>
      </w:r>
      <w:r w:rsidRPr="003E0551">
        <w:rPr>
          <w:rFonts w:ascii="Arial Narrow" w:hAnsi="Arial Narrow"/>
          <w:sz w:val="32"/>
          <w:szCs w:val="24"/>
          <w:lang w:eastAsia="de-DE"/>
        </w:rPr>
        <w:br/>
        <w:t xml:space="preserve">Diese </w:t>
      </w:r>
      <w:r w:rsidRPr="003E0551">
        <w:rPr>
          <w:rFonts w:ascii="Arial Narrow" w:hAnsi="Arial Narrow"/>
          <w:b/>
          <w:bCs/>
          <w:sz w:val="32"/>
          <w:szCs w:val="24"/>
          <w:lang w:eastAsia="de-DE"/>
        </w:rPr>
        <w:t>BWGV</w:t>
      </w:r>
      <w:r w:rsidRPr="003E0551">
        <w:rPr>
          <w:rFonts w:ascii="Arial Narrow" w:hAnsi="Arial Narrow"/>
          <w:b/>
          <w:bCs/>
          <w:color w:val="1F497D"/>
          <w:sz w:val="32"/>
          <w:szCs w:val="24"/>
          <w:lang w:eastAsia="de-DE"/>
        </w:rPr>
        <w:t xml:space="preserve"> I</w:t>
      </w:r>
      <w:r w:rsidRPr="003E0551">
        <w:rPr>
          <w:rFonts w:ascii="Arial Narrow" w:hAnsi="Arial Narrow"/>
          <w:b/>
          <w:bCs/>
          <w:sz w:val="32"/>
          <w:szCs w:val="24"/>
          <w:lang w:eastAsia="de-DE"/>
        </w:rPr>
        <w:t>nternational Matchplay-</w:t>
      </w:r>
      <w:proofErr w:type="spellStart"/>
      <w:r w:rsidRPr="003E0551">
        <w:rPr>
          <w:rFonts w:ascii="Arial Narrow" w:hAnsi="Arial Narrow"/>
          <w:b/>
          <w:bCs/>
          <w:sz w:val="32"/>
          <w:szCs w:val="24"/>
          <w:lang w:eastAsia="de-DE"/>
        </w:rPr>
        <w:t>Trophy</w:t>
      </w:r>
      <w:proofErr w:type="spellEnd"/>
      <w:r w:rsidRPr="003E0551">
        <w:rPr>
          <w:rFonts w:ascii="Arial Narrow" w:hAnsi="Arial Narrow"/>
          <w:b/>
          <w:bCs/>
          <w:sz w:val="32"/>
          <w:szCs w:val="24"/>
          <w:lang w:eastAsia="de-DE"/>
        </w:rPr>
        <w:t xml:space="preserve"> </w:t>
      </w:r>
      <w:proofErr w:type="spellStart"/>
      <w:r w:rsidRPr="003E0551">
        <w:rPr>
          <w:rFonts w:ascii="Arial Narrow" w:hAnsi="Arial Narrow"/>
          <w:b/>
          <w:bCs/>
          <w:sz w:val="32"/>
          <w:szCs w:val="24"/>
          <w:lang w:eastAsia="de-DE"/>
        </w:rPr>
        <w:t>imt</w:t>
      </w:r>
      <w:proofErr w:type="spellEnd"/>
      <w:r w:rsidRPr="003E0551">
        <w:rPr>
          <w:rFonts w:ascii="Arial Narrow" w:hAnsi="Arial Narrow"/>
          <w:sz w:val="32"/>
          <w:szCs w:val="24"/>
          <w:lang w:eastAsia="de-DE"/>
        </w:rPr>
        <w:t xml:space="preserve"> und des Baden-Württembergischen Golfverband</w:t>
      </w:r>
      <w:r>
        <w:rPr>
          <w:rFonts w:ascii="Arial Narrow" w:hAnsi="Arial Narrow"/>
          <w:sz w:val="32"/>
          <w:szCs w:val="24"/>
          <w:lang w:eastAsia="de-DE"/>
        </w:rPr>
        <w:t>es</w:t>
      </w:r>
      <w:r w:rsidRPr="003E0551">
        <w:rPr>
          <w:rFonts w:ascii="Arial Narrow" w:hAnsi="Arial Narrow"/>
          <w:sz w:val="32"/>
          <w:szCs w:val="24"/>
          <w:lang w:eastAsia="de-DE"/>
        </w:rPr>
        <w:t xml:space="preserve"> ist ein Jugendturnier bei dem Spielerinnen und Spieler</w:t>
      </w:r>
      <w:r w:rsidRPr="003E0551">
        <w:rPr>
          <w:rFonts w:ascii="Arial Narrow" w:hAnsi="Arial Narrow"/>
          <w:color w:val="1F497D"/>
          <w:sz w:val="32"/>
          <w:szCs w:val="24"/>
          <w:lang w:eastAsia="de-DE"/>
        </w:rPr>
        <w:t xml:space="preserve"> </w:t>
      </w:r>
      <w:r w:rsidRPr="003E0551">
        <w:rPr>
          <w:rFonts w:ascii="Arial Narrow" w:hAnsi="Arial Narrow"/>
          <w:sz w:val="32"/>
          <w:szCs w:val="24"/>
          <w:lang w:eastAsia="de-DE"/>
        </w:rPr>
        <w:t xml:space="preserve">bis 18 Jahren aus mehreren Nationen, </w:t>
      </w:r>
      <w:r>
        <w:rPr>
          <w:rFonts w:ascii="Arial Narrow" w:hAnsi="Arial Narrow"/>
          <w:sz w:val="32"/>
          <w:szCs w:val="24"/>
          <w:lang w:eastAsia="de-DE"/>
        </w:rPr>
        <w:br/>
      </w:r>
      <w:r w:rsidRPr="003E0551">
        <w:rPr>
          <w:rFonts w:ascii="Arial Narrow" w:hAnsi="Arial Narrow"/>
          <w:sz w:val="32"/>
          <w:szCs w:val="24"/>
          <w:lang w:eastAsia="de-DE"/>
        </w:rPr>
        <w:t> mit entsprechendem Handicap,  teilnehmen können.</w:t>
      </w:r>
      <w:r w:rsidRPr="003E0551">
        <w:rPr>
          <w:rFonts w:ascii="Arial Narrow" w:hAnsi="Arial Narrow"/>
          <w:sz w:val="32"/>
          <w:szCs w:val="24"/>
          <w:lang w:eastAsia="de-DE"/>
        </w:rPr>
        <w:br/>
        <w:t xml:space="preserve">Diese Veranstaltung findet zum zehnten Mal durch den BWGV, Baden Württembergischer Golfverband, statt. </w:t>
      </w:r>
      <w:r w:rsidRPr="003E0551">
        <w:rPr>
          <w:rFonts w:ascii="Arial Narrow" w:hAnsi="Arial Narrow"/>
          <w:sz w:val="32"/>
          <w:szCs w:val="24"/>
          <w:lang w:eastAsia="de-DE"/>
        </w:rPr>
        <w:br/>
      </w:r>
      <w:r w:rsidRPr="003E0551">
        <w:rPr>
          <w:rFonts w:ascii="Arial Narrow" w:hAnsi="Arial Narrow"/>
          <w:sz w:val="32"/>
          <w:szCs w:val="24"/>
          <w:lang w:eastAsia="de-DE"/>
        </w:rPr>
        <w:br/>
      </w:r>
      <w:r w:rsidRPr="003E0551">
        <w:rPr>
          <w:rFonts w:ascii="Arial Narrow" w:hAnsi="Arial Narrow"/>
          <w:color w:val="00B050"/>
          <w:sz w:val="36"/>
          <w:szCs w:val="24"/>
          <w:lang w:eastAsia="de-DE"/>
        </w:rPr>
        <w:t>Austragun</w:t>
      </w:r>
      <w:r w:rsidRPr="003E0551">
        <w:rPr>
          <w:rFonts w:ascii="Arial Narrow" w:hAnsi="Arial Narrow"/>
          <w:color w:val="00B050"/>
          <w:sz w:val="36"/>
          <w:szCs w:val="24"/>
          <w:lang w:eastAsia="de-DE"/>
        </w:rPr>
        <w:t>g</w:t>
      </w:r>
      <w:r w:rsidRPr="003E0551">
        <w:rPr>
          <w:rFonts w:ascii="Arial Narrow" w:hAnsi="Arial Narrow"/>
          <w:color w:val="00B050"/>
          <w:sz w:val="36"/>
          <w:szCs w:val="24"/>
          <w:lang w:eastAsia="de-DE"/>
        </w:rPr>
        <w:t>sort 2019 ist der Golfclub Heddesheim.</w:t>
      </w:r>
      <w:r w:rsidRPr="003E0551">
        <w:rPr>
          <w:rFonts w:ascii="Arial Narrow" w:hAnsi="Arial Narrow"/>
          <w:color w:val="00B050"/>
          <w:sz w:val="36"/>
          <w:szCs w:val="24"/>
          <w:lang w:eastAsia="de-DE"/>
        </w:rPr>
        <w:br/>
        <w:t xml:space="preserve">Schirmherr ist </w:t>
      </w:r>
      <w:r w:rsidRPr="003E0551">
        <w:rPr>
          <w:rFonts w:ascii="Arial Narrow" w:hAnsi="Arial Narrow"/>
          <w:b/>
          <w:bCs/>
          <w:color w:val="00B050"/>
          <w:sz w:val="36"/>
          <w:szCs w:val="24"/>
          <w:lang w:eastAsia="de-DE"/>
        </w:rPr>
        <w:t>René Gutperle</w:t>
      </w:r>
      <w:r w:rsidRPr="003E0551">
        <w:rPr>
          <w:rFonts w:ascii="Arial Narrow" w:hAnsi="Arial Narrow"/>
          <w:color w:val="00B050"/>
          <w:sz w:val="36"/>
          <w:szCs w:val="24"/>
          <w:lang w:eastAsia="de-DE"/>
        </w:rPr>
        <w:t>, Gesellschafter GGC, Präsident des GC Heddesheim.</w:t>
      </w:r>
      <w:r w:rsidRPr="003E0551">
        <w:rPr>
          <w:rFonts w:ascii="Arial Narrow" w:hAnsi="Arial Narrow"/>
          <w:color w:val="00B050"/>
          <w:sz w:val="36"/>
          <w:szCs w:val="24"/>
          <w:lang w:eastAsia="de-DE"/>
        </w:rPr>
        <w:br/>
        <w:t xml:space="preserve">Koordination / Leitung: </w:t>
      </w:r>
      <w:r w:rsidRPr="003E0551">
        <w:rPr>
          <w:rFonts w:ascii="Arial Narrow" w:hAnsi="Arial Narrow"/>
          <w:b/>
          <w:bCs/>
          <w:color w:val="00B050"/>
          <w:sz w:val="36"/>
          <w:szCs w:val="24"/>
          <w:lang w:eastAsia="de-DE"/>
        </w:rPr>
        <w:t>Peter Nagel</w:t>
      </w:r>
      <w:r w:rsidRPr="003E0551">
        <w:rPr>
          <w:rFonts w:ascii="Arial Narrow" w:hAnsi="Arial Narrow"/>
          <w:color w:val="00B050"/>
          <w:sz w:val="36"/>
          <w:szCs w:val="24"/>
          <w:lang w:eastAsia="de-DE"/>
        </w:rPr>
        <w:t>, Bevollmächtigter der Betreiber KG</w:t>
      </w:r>
      <w:r w:rsidRPr="003E0551">
        <w:rPr>
          <w:rFonts w:ascii="Arial Narrow" w:hAnsi="Arial Narrow"/>
          <w:color w:val="00B050"/>
          <w:sz w:val="36"/>
          <w:szCs w:val="24"/>
          <w:lang w:eastAsia="de-DE"/>
        </w:rPr>
        <w:br/>
      </w:r>
      <w:r w:rsidRPr="003E0551">
        <w:rPr>
          <w:rFonts w:ascii="Arial Narrow" w:hAnsi="Arial Narrow"/>
          <w:sz w:val="32"/>
          <w:szCs w:val="24"/>
          <w:lang w:eastAsia="de-DE"/>
        </w:rPr>
        <w:br/>
        <w:t xml:space="preserve">Sowohl </w:t>
      </w:r>
      <w:r w:rsidRPr="003E0551">
        <w:rPr>
          <w:rFonts w:ascii="Arial Narrow" w:hAnsi="Arial Narrow"/>
          <w:b/>
          <w:bCs/>
          <w:sz w:val="32"/>
          <w:szCs w:val="24"/>
          <w:lang w:eastAsia="de-DE"/>
        </w:rPr>
        <w:t>Volker Böll</w:t>
      </w:r>
      <w:r w:rsidRPr="003E0551">
        <w:rPr>
          <w:rFonts w:ascii="Arial Narrow" w:hAnsi="Arial Narrow"/>
          <w:sz w:val="32"/>
          <w:szCs w:val="24"/>
          <w:lang w:eastAsia="de-DE"/>
        </w:rPr>
        <w:t xml:space="preserve">, Jugendwart des GC Heddesheim, als auch </w:t>
      </w:r>
      <w:r w:rsidRPr="003E0551">
        <w:rPr>
          <w:rFonts w:ascii="Arial Narrow" w:hAnsi="Arial Narrow"/>
          <w:b/>
          <w:bCs/>
          <w:sz w:val="32"/>
          <w:szCs w:val="24"/>
          <w:lang w:eastAsia="de-DE"/>
        </w:rPr>
        <w:t>Andreas Gzella</w:t>
      </w:r>
      <w:r w:rsidRPr="003E0551">
        <w:rPr>
          <w:rFonts w:ascii="Arial Narrow" w:hAnsi="Arial Narrow"/>
          <w:sz w:val="32"/>
          <w:szCs w:val="24"/>
          <w:lang w:eastAsia="de-DE"/>
        </w:rPr>
        <w:t xml:space="preserve">, Sportwart des GC Heddesheim und </w:t>
      </w:r>
      <w:r w:rsidRPr="003E0551">
        <w:rPr>
          <w:rFonts w:ascii="Arial Narrow" w:hAnsi="Arial Narrow"/>
          <w:b/>
          <w:bCs/>
          <w:sz w:val="32"/>
          <w:szCs w:val="24"/>
          <w:lang w:eastAsia="de-DE"/>
        </w:rPr>
        <w:t>Rob Coombe</w:t>
      </w:r>
      <w:r w:rsidRPr="003E0551">
        <w:rPr>
          <w:rFonts w:ascii="Arial Narrow" w:hAnsi="Arial Narrow"/>
          <w:sz w:val="32"/>
          <w:szCs w:val="24"/>
          <w:lang w:eastAsia="de-DE"/>
        </w:rPr>
        <w:t>, Course Manager des GC Heddesheim, komplettieren das Organisations-Team.</w:t>
      </w:r>
      <w:r w:rsidRPr="003E0551">
        <w:rPr>
          <w:rFonts w:ascii="Arial Narrow" w:hAnsi="Arial Narrow"/>
          <w:sz w:val="32"/>
          <w:szCs w:val="24"/>
          <w:lang w:eastAsia="de-DE"/>
        </w:rPr>
        <w:br/>
      </w:r>
      <w:r w:rsidRPr="003E0551">
        <w:rPr>
          <w:rFonts w:ascii="Arial Narrow" w:hAnsi="Arial Narrow"/>
          <w:sz w:val="32"/>
          <w:szCs w:val="24"/>
          <w:lang w:eastAsia="de-DE"/>
        </w:rPr>
        <w:br/>
        <w:t>Am Montag, den 05. Augu</w:t>
      </w:r>
      <w:r>
        <w:rPr>
          <w:rFonts w:ascii="Arial Narrow" w:hAnsi="Arial Narrow"/>
          <w:sz w:val="32"/>
          <w:szCs w:val="24"/>
          <w:lang w:eastAsia="de-DE"/>
        </w:rPr>
        <w:t>s</w:t>
      </w:r>
      <w:r w:rsidRPr="003E0551">
        <w:rPr>
          <w:rFonts w:ascii="Arial Narrow" w:hAnsi="Arial Narrow"/>
          <w:sz w:val="32"/>
          <w:szCs w:val="24"/>
          <w:lang w:eastAsia="de-DE"/>
        </w:rPr>
        <w:t>t 2019 wird mit der Proberunde gestartet.</w:t>
      </w:r>
      <w:r w:rsidRPr="003E0551">
        <w:rPr>
          <w:rFonts w:ascii="Arial Narrow" w:hAnsi="Arial Narrow"/>
          <w:sz w:val="32"/>
          <w:szCs w:val="24"/>
          <w:lang w:eastAsia="de-DE"/>
        </w:rPr>
        <w:br/>
        <w:t>Abends findet die offizielle Eröffnungsfeier für geladene Gäste aus Verbänden, Kommunen</w:t>
      </w:r>
      <w:r w:rsidRPr="003E0551">
        <w:rPr>
          <w:rFonts w:ascii="Arial Narrow" w:hAnsi="Arial Narrow"/>
          <w:color w:val="1F497D"/>
          <w:sz w:val="32"/>
          <w:szCs w:val="24"/>
          <w:lang w:eastAsia="de-DE"/>
        </w:rPr>
        <w:t xml:space="preserve">, </w:t>
      </w:r>
      <w:r w:rsidRPr="003E0551">
        <w:rPr>
          <w:rFonts w:ascii="Arial Narrow" w:hAnsi="Arial Narrow"/>
          <w:sz w:val="32"/>
          <w:szCs w:val="24"/>
          <w:lang w:eastAsia="de-DE"/>
        </w:rPr>
        <w:t>Sponsoren etc. in Verbindung mit einem Festakt – 20 Jahre GC Heddesheim, statt.</w:t>
      </w:r>
      <w:r w:rsidRPr="003E0551">
        <w:rPr>
          <w:rFonts w:ascii="Arial Narrow" w:hAnsi="Arial Narrow"/>
          <w:sz w:val="32"/>
          <w:szCs w:val="24"/>
          <w:lang w:eastAsia="de-DE"/>
        </w:rPr>
        <w:br/>
      </w:r>
      <w:r w:rsidRPr="003E0551">
        <w:rPr>
          <w:rFonts w:ascii="Arial Narrow" w:hAnsi="Arial Narrow"/>
          <w:b/>
          <w:bCs/>
          <w:sz w:val="32"/>
          <w:szCs w:val="24"/>
          <w:lang w:eastAsia="de-DE"/>
        </w:rPr>
        <w:t>Ab Dienstag, den 06. August 2019  läuft dann der sportliche Wettbewerb bis Freitag, den 09. August 2019.</w:t>
      </w:r>
      <w:r w:rsidRPr="003E0551">
        <w:rPr>
          <w:rFonts w:ascii="Arial Narrow" w:hAnsi="Arial Narrow"/>
          <w:b/>
          <w:bCs/>
          <w:sz w:val="32"/>
          <w:szCs w:val="24"/>
          <w:lang w:eastAsia="de-DE"/>
        </w:rPr>
        <w:br/>
      </w:r>
      <w:r w:rsidRPr="003E0551">
        <w:rPr>
          <w:rFonts w:ascii="Arial Narrow" w:hAnsi="Arial Narrow"/>
          <w:b/>
          <w:bCs/>
          <w:sz w:val="32"/>
          <w:szCs w:val="24"/>
          <w:lang w:eastAsia="de-DE"/>
        </w:rPr>
        <w:br/>
        <w:t>An allen Turniertagen haben Sie die Möglichkeit Jugend-Golf auf hohem Niveau live zu erleben.</w:t>
      </w:r>
      <w:r w:rsidRPr="003E0551">
        <w:rPr>
          <w:rFonts w:ascii="Arial Narrow" w:hAnsi="Arial Narrow"/>
          <w:b/>
          <w:bCs/>
          <w:sz w:val="32"/>
          <w:szCs w:val="24"/>
          <w:lang w:eastAsia="de-DE"/>
        </w:rPr>
        <w:br/>
      </w:r>
      <w:r w:rsidRPr="003E0551">
        <w:rPr>
          <w:rFonts w:ascii="Arial Narrow" w:hAnsi="Arial Narrow"/>
          <w:sz w:val="32"/>
          <w:szCs w:val="24"/>
          <w:lang w:eastAsia="de-DE"/>
        </w:rPr>
        <w:br/>
      </w:r>
      <w:r w:rsidRPr="003E0551">
        <w:rPr>
          <w:rFonts w:ascii="Arial Narrow" w:hAnsi="Arial Narrow"/>
          <w:b/>
          <w:bCs/>
          <w:color w:val="FF0000"/>
          <w:sz w:val="36"/>
          <w:szCs w:val="24"/>
          <w:lang w:eastAsia="de-DE"/>
        </w:rPr>
        <w:t xml:space="preserve">Am Freitag, den 09. August 2019, am späten Nachmittag, </w:t>
      </w:r>
      <w:r>
        <w:rPr>
          <w:rFonts w:ascii="Arial Narrow" w:hAnsi="Arial Narrow"/>
          <w:b/>
          <w:bCs/>
          <w:color w:val="FF0000"/>
          <w:sz w:val="36"/>
          <w:szCs w:val="24"/>
          <w:lang w:eastAsia="de-DE"/>
        </w:rPr>
        <w:br/>
      </w:r>
      <w:r w:rsidRPr="003E0551">
        <w:rPr>
          <w:rFonts w:ascii="Arial Narrow" w:hAnsi="Arial Narrow"/>
          <w:b/>
          <w:bCs/>
          <w:color w:val="FF0000"/>
          <w:sz w:val="36"/>
          <w:szCs w:val="24"/>
          <w:lang w:eastAsia="de-DE"/>
        </w:rPr>
        <w:t>findet dann die offizielle Siegerehrung statt.</w:t>
      </w:r>
      <w:r w:rsidRPr="003E0551">
        <w:rPr>
          <w:rFonts w:ascii="Arial Narrow" w:hAnsi="Arial Narrow"/>
          <w:b/>
          <w:bCs/>
          <w:color w:val="FF0000"/>
          <w:sz w:val="36"/>
          <w:szCs w:val="24"/>
          <w:lang w:eastAsia="de-DE"/>
        </w:rPr>
        <w:br/>
        <w:t xml:space="preserve">Aus Anlass – 20 Jahre GC Heddesheim – verbinden wir dieses Highlight mit </w:t>
      </w:r>
      <w:r>
        <w:rPr>
          <w:rFonts w:ascii="Arial Narrow" w:hAnsi="Arial Narrow"/>
          <w:b/>
          <w:bCs/>
          <w:color w:val="FF0000"/>
          <w:sz w:val="36"/>
          <w:szCs w:val="24"/>
          <w:lang w:eastAsia="de-DE"/>
        </w:rPr>
        <w:br/>
      </w:r>
      <w:r w:rsidRPr="003E0551">
        <w:rPr>
          <w:rFonts w:ascii="Arial Narrow" w:hAnsi="Arial Narrow"/>
          <w:b/>
          <w:bCs/>
          <w:color w:val="FF0000"/>
          <w:sz w:val="36"/>
          <w:szCs w:val="24"/>
          <w:lang w:eastAsia="de-DE"/>
        </w:rPr>
        <w:t>einem Umtrunk und Imbiss für alle anwesenden Mitglieder und Gäste.</w:t>
      </w:r>
      <w:r w:rsidRPr="003E0551">
        <w:rPr>
          <w:rFonts w:ascii="Arial Narrow" w:hAnsi="Arial Narrow"/>
          <w:b/>
          <w:bCs/>
          <w:color w:val="FF0000"/>
          <w:sz w:val="36"/>
          <w:szCs w:val="24"/>
          <w:lang w:eastAsia="de-DE"/>
        </w:rPr>
        <w:br/>
        <w:t>Planen auch Sie sich Ihre Teilnahme heute schon entsprechend ein!</w:t>
      </w:r>
      <w:r w:rsidRPr="003E0551">
        <w:rPr>
          <w:rFonts w:ascii="Arial Narrow" w:hAnsi="Arial Narrow"/>
          <w:color w:val="FF0000"/>
          <w:sz w:val="36"/>
          <w:szCs w:val="24"/>
          <w:lang w:eastAsia="de-DE"/>
        </w:rPr>
        <w:br/>
      </w:r>
      <w:r w:rsidRPr="003E0551">
        <w:rPr>
          <w:rFonts w:ascii="Arial Narrow" w:hAnsi="Arial Narrow"/>
          <w:sz w:val="32"/>
          <w:szCs w:val="24"/>
          <w:lang w:eastAsia="de-DE"/>
        </w:rPr>
        <w:br/>
        <w:t>Weitere Infos und Details erhalten Sie rechtzeitig über die diversen Informations</w:t>
      </w:r>
      <w:r w:rsidRPr="003E0551">
        <w:rPr>
          <w:rFonts w:ascii="Arial Narrow" w:hAnsi="Arial Narrow"/>
          <w:color w:val="1F497D"/>
          <w:sz w:val="32"/>
          <w:szCs w:val="24"/>
          <w:lang w:eastAsia="de-DE"/>
        </w:rPr>
        <w:t>-M</w:t>
      </w:r>
      <w:r w:rsidRPr="003E0551">
        <w:rPr>
          <w:rFonts w:ascii="Arial Narrow" w:hAnsi="Arial Narrow"/>
          <w:sz w:val="32"/>
          <w:szCs w:val="24"/>
          <w:lang w:eastAsia="de-DE"/>
        </w:rPr>
        <w:t>edien.</w:t>
      </w:r>
      <w:r w:rsidRPr="003E0551">
        <w:rPr>
          <w:rFonts w:ascii="Arial Narrow" w:hAnsi="Arial Narrow"/>
          <w:sz w:val="32"/>
          <w:szCs w:val="24"/>
          <w:lang w:eastAsia="de-DE"/>
        </w:rPr>
        <w:br/>
      </w:r>
      <w:r w:rsidRPr="003E0551">
        <w:rPr>
          <w:rFonts w:ascii="Arial Narrow" w:hAnsi="Arial Narrow"/>
          <w:sz w:val="32"/>
          <w:szCs w:val="24"/>
          <w:lang w:eastAsia="de-DE"/>
        </w:rPr>
        <w:br/>
      </w:r>
      <w:r w:rsidRPr="003E0551">
        <w:rPr>
          <w:rFonts w:ascii="Arial Narrow" w:hAnsi="Arial Narrow"/>
          <w:b/>
          <w:bCs/>
          <w:sz w:val="32"/>
          <w:szCs w:val="24"/>
          <w:lang w:eastAsia="de-DE"/>
        </w:rPr>
        <w:t>Für Rückfragen oder Unterstützung durch Sponsoring stehen wir Ihnen gerne zur Verfügung.</w:t>
      </w:r>
      <w:r w:rsidRPr="003E0551">
        <w:rPr>
          <w:rFonts w:ascii="Arial Narrow" w:hAnsi="Arial Narrow"/>
          <w:sz w:val="32"/>
          <w:szCs w:val="24"/>
          <w:lang w:eastAsia="de-DE"/>
        </w:rPr>
        <w:br/>
      </w:r>
      <w:r w:rsidRPr="003E0551">
        <w:rPr>
          <w:rFonts w:ascii="Arial Narrow" w:hAnsi="Arial Narrow"/>
          <w:sz w:val="32"/>
          <w:szCs w:val="24"/>
          <w:lang w:eastAsia="de-DE"/>
        </w:rPr>
        <w:br/>
      </w:r>
      <w:r w:rsidRPr="003E0551">
        <w:rPr>
          <w:rFonts w:ascii="Arial Narrow" w:hAnsi="Arial Narrow"/>
          <w:b/>
          <w:bCs/>
          <w:sz w:val="32"/>
          <w:szCs w:val="24"/>
          <w:lang w:eastAsia="de-DE"/>
        </w:rPr>
        <w:t>Wir freuen uns heute schon auf eine interessante Turnier Woche mit vielen Höhepunkten.</w:t>
      </w:r>
      <w:r>
        <w:rPr>
          <w:rFonts w:ascii="Arial Narrow" w:hAnsi="Arial Narrow"/>
          <w:b/>
          <w:bCs/>
          <w:sz w:val="32"/>
          <w:szCs w:val="24"/>
          <w:lang w:eastAsia="de-DE"/>
        </w:rPr>
        <w:br/>
      </w:r>
      <w:r>
        <w:rPr>
          <w:rFonts w:ascii="Arial Narrow" w:hAnsi="Arial Narrow"/>
          <w:b/>
          <w:bCs/>
          <w:sz w:val="32"/>
          <w:szCs w:val="24"/>
          <w:lang w:eastAsia="de-DE"/>
        </w:rPr>
        <w:br/>
      </w:r>
    </w:p>
    <w:p w:rsidR="003E0551" w:rsidRPr="003E0551" w:rsidRDefault="003E0551" w:rsidP="003E0551">
      <w:pPr>
        <w:jc w:val="center"/>
        <w:rPr>
          <w:rFonts w:ascii="Arial Narrow" w:hAnsi="Arial Narrow"/>
          <w:sz w:val="32"/>
          <w:szCs w:val="24"/>
          <w:lang w:eastAsia="de-DE"/>
        </w:rPr>
      </w:pPr>
      <w:r w:rsidRPr="003E0551">
        <w:rPr>
          <w:rFonts w:ascii="Arial Narrow" w:hAnsi="Arial Narrow"/>
          <w:sz w:val="32"/>
          <w:szCs w:val="24"/>
          <w:lang w:eastAsia="de-DE"/>
        </w:rPr>
        <w:t>Mit freundlichen Grüßen</w:t>
      </w:r>
      <w:r>
        <w:rPr>
          <w:rFonts w:ascii="Arial Narrow" w:hAnsi="Arial Narrow"/>
          <w:sz w:val="32"/>
          <w:szCs w:val="24"/>
          <w:lang w:eastAsia="de-DE"/>
        </w:rPr>
        <w:br/>
      </w:r>
      <w:bookmarkStart w:id="0" w:name="_GoBack"/>
      <w:bookmarkEnd w:id="0"/>
    </w:p>
    <w:p w:rsidR="003E0551" w:rsidRPr="003E0551" w:rsidRDefault="003E0551" w:rsidP="003E0551">
      <w:pPr>
        <w:rPr>
          <w:rFonts w:ascii="Arial Narrow" w:hAnsi="Arial Narrow"/>
          <w:sz w:val="32"/>
          <w:szCs w:val="24"/>
          <w:lang w:eastAsia="de-DE"/>
        </w:rPr>
      </w:pPr>
    </w:p>
    <w:p w:rsidR="003E0551" w:rsidRPr="003E0551" w:rsidRDefault="003E0551" w:rsidP="003E0551">
      <w:pPr>
        <w:rPr>
          <w:rFonts w:ascii="Arial Narrow" w:hAnsi="Arial Narrow"/>
          <w:sz w:val="32"/>
          <w:szCs w:val="24"/>
          <w:lang w:eastAsia="de-DE"/>
        </w:rPr>
      </w:pPr>
      <w:r w:rsidRPr="003E0551">
        <w:rPr>
          <w:rFonts w:ascii="Arial Narrow" w:hAnsi="Arial Narrow"/>
          <w:sz w:val="32"/>
          <w:szCs w:val="24"/>
          <w:lang w:eastAsia="de-DE"/>
        </w:rPr>
        <w:t xml:space="preserve">Peter Nagel                                          </w:t>
      </w:r>
      <w:r>
        <w:rPr>
          <w:rFonts w:ascii="Arial Narrow" w:hAnsi="Arial Narrow"/>
          <w:sz w:val="32"/>
          <w:szCs w:val="24"/>
          <w:lang w:eastAsia="de-DE"/>
        </w:rPr>
        <w:t xml:space="preserve">   </w:t>
      </w:r>
      <w:r w:rsidRPr="003E0551">
        <w:rPr>
          <w:rFonts w:ascii="Arial Narrow" w:hAnsi="Arial Narrow"/>
          <w:sz w:val="32"/>
          <w:szCs w:val="24"/>
          <w:lang w:eastAsia="de-DE"/>
        </w:rPr>
        <w:t>Volker Böll                               Andreas Gzella                         Rob Coombe</w:t>
      </w:r>
      <w:r w:rsidRPr="003E0551">
        <w:rPr>
          <w:rFonts w:ascii="Arial Narrow" w:hAnsi="Arial Narrow"/>
          <w:sz w:val="32"/>
          <w:szCs w:val="24"/>
          <w:lang w:eastAsia="de-DE"/>
        </w:rPr>
        <w:br/>
      </w:r>
      <w:proofErr w:type="spellStart"/>
      <w:r w:rsidRPr="003E0551">
        <w:rPr>
          <w:rFonts w:ascii="Arial Narrow" w:hAnsi="Arial Narrow"/>
          <w:sz w:val="32"/>
          <w:szCs w:val="24"/>
          <w:lang w:eastAsia="de-DE"/>
        </w:rPr>
        <w:t>Bevollmächtiger</w:t>
      </w:r>
      <w:proofErr w:type="spellEnd"/>
      <w:r w:rsidRPr="003E0551">
        <w:rPr>
          <w:rFonts w:ascii="Arial Narrow" w:hAnsi="Arial Narrow"/>
          <w:sz w:val="32"/>
          <w:szCs w:val="24"/>
          <w:lang w:eastAsia="de-DE"/>
        </w:rPr>
        <w:t xml:space="preserve"> der Betreiber KG          Jugendwart                              Sportwart                                 Course Manager</w:t>
      </w:r>
    </w:p>
    <w:p w:rsidR="003E0551" w:rsidRPr="003E0551" w:rsidRDefault="003E0551" w:rsidP="003E0551">
      <w:pPr>
        <w:rPr>
          <w:sz w:val="28"/>
          <w:lang w:eastAsia="de-DE"/>
        </w:rPr>
      </w:pPr>
    </w:p>
    <w:p w:rsidR="00C629B5" w:rsidRPr="003E0551" w:rsidRDefault="00C629B5">
      <w:pPr>
        <w:rPr>
          <w:sz w:val="28"/>
        </w:rPr>
      </w:pPr>
    </w:p>
    <w:sectPr w:rsidR="00C629B5" w:rsidRPr="003E0551" w:rsidSect="003E0551">
      <w:pgSz w:w="16839" w:h="23814" w:code="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551"/>
    <w:rsid w:val="003E0551"/>
    <w:rsid w:val="00B237AD"/>
    <w:rsid w:val="00C62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E0551"/>
    <w:pPr>
      <w:spacing w:after="0" w:line="240" w:lineRule="auto"/>
    </w:pPr>
    <w:rPr>
      <w:rFonts w:ascii="Calibri" w:hAnsi="Calibri" w:cs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E0551"/>
    <w:pPr>
      <w:spacing w:after="0" w:line="240" w:lineRule="auto"/>
    </w:pPr>
    <w:rPr>
      <w:rFonts w:ascii="Calibri" w:hAnsi="Calibri" w:cs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3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GCH</Company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Walch</dc:creator>
  <cp:lastModifiedBy>Christine Walch</cp:lastModifiedBy>
  <cp:revision>1</cp:revision>
  <cp:lastPrinted>2019-05-02T10:25:00Z</cp:lastPrinted>
  <dcterms:created xsi:type="dcterms:W3CDTF">2019-05-02T10:19:00Z</dcterms:created>
  <dcterms:modified xsi:type="dcterms:W3CDTF">2019-05-02T10:37:00Z</dcterms:modified>
</cp:coreProperties>
</file>